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2BED0F" w14:textId="77777777" w:rsidR="00F9664D" w:rsidRPr="00806045" w:rsidRDefault="00267AF2" w:rsidP="00806045">
      <w:pPr>
        <w:jc w:val="both"/>
        <w:rPr>
          <w:rFonts w:cstheme="minorHAnsi"/>
          <w:b/>
          <w:bCs/>
          <w:sz w:val="28"/>
          <w:szCs w:val="28"/>
        </w:rPr>
      </w:pPr>
    </w:p>
    <w:p w14:paraId="55D4B706" w14:textId="77777777" w:rsidR="00267AF2" w:rsidRDefault="00267AF2" w:rsidP="00267AF2">
      <w:pPr>
        <w:jc w:val="both"/>
        <w:rPr>
          <w:rFonts w:eastAsia="Times New Roman" w:cstheme="minorHAnsi"/>
          <w:b/>
          <w:bCs/>
          <w:color w:val="FF0000"/>
          <w:sz w:val="28"/>
          <w:szCs w:val="28"/>
          <w:lang w:val="en" w:eastAsia="es-ES"/>
        </w:rPr>
      </w:pPr>
    </w:p>
    <w:p w14:paraId="753FF73B" w14:textId="77777777" w:rsidR="00267AF2" w:rsidRDefault="00267AF2" w:rsidP="00267AF2">
      <w:pPr>
        <w:jc w:val="both"/>
        <w:rPr>
          <w:rFonts w:eastAsia="Times New Roman" w:cstheme="minorHAnsi"/>
          <w:b/>
          <w:bCs/>
          <w:color w:val="FF0000"/>
          <w:sz w:val="28"/>
          <w:szCs w:val="28"/>
          <w:lang w:val="en" w:eastAsia="es-ES"/>
        </w:rPr>
      </w:pPr>
    </w:p>
    <w:p w14:paraId="6F20D9F4" w14:textId="5C7E52EB" w:rsidR="00267AF2" w:rsidRPr="00267AF2" w:rsidRDefault="00267AF2" w:rsidP="00267AF2">
      <w:pPr>
        <w:jc w:val="both"/>
        <w:rPr>
          <w:rFonts w:eastAsia="Times New Roman" w:cstheme="minorHAnsi"/>
          <w:b/>
          <w:bCs/>
          <w:color w:val="FF0000"/>
          <w:sz w:val="28"/>
          <w:szCs w:val="28"/>
          <w:lang w:val="en" w:eastAsia="es-ES"/>
        </w:rPr>
      </w:pPr>
      <w:r>
        <w:rPr>
          <w:rFonts w:eastAsia="Times New Roman" w:cstheme="minorHAnsi"/>
          <w:b/>
          <w:bCs/>
          <w:color w:val="FF0000"/>
          <w:sz w:val="28"/>
          <w:szCs w:val="28"/>
          <w:lang w:val="en" w:eastAsia="es-ES"/>
        </w:rPr>
        <w:t>THE IMPORTANCE OF THE BATTLE OF LAS NAVAS DE TOLOSA</w:t>
      </w:r>
    </w:p>
    <w:p w14:paraId="1B1B89F1" w14:textId="7AD24152" w:rsidR="00267AF2" w:rsidRPr="00267AF2" w:rsidRDefault="00267AF2" w:rsidP="00267AF2">
      <w:pPr>
        <w:jc w:val="both"/>
        <w:rPr>
          <w:b/>
          <w:bCs/>
          <w:color w:val="FF0000"/>
          <w:sz w:val="28"/>
          <w:szCs w:val="28"/>
          <w:lang w:val="en-US"/>
        </w:rPr>
      </w:pPr>
      <w:r w:rsidRPr="00267AF2">
        <w:rPr>
          <w:rFonts w:eastAsia="Times New Roman" w:cstheme="minorHAnsi"/>
          <w:b/>
          <w:bCs/>
          <w:color w:val="202124"/>
          <w:sz w:val="28"/>
          <w:szCs w:val="28"/>
          <w:lang w:val="en" w:eastAsia="es-ES"/>
        </w:rPr>
        <w:t xml:space="preserve">At the beginning of the 13th century, the King of Castile, Alfonso VIII, formed a great alliance with the Kings of Aragon and Navarra to confront the </w:t>
      </w:r>
      <w:proofErr w:type="spellStart"/>
      <w:r w:rsidRPr="00267AF2">
        <w:rPr>
          <w:rFonts w:eastAsia="Times New Roman" w:cstheme="minorHAnsi"/>
          <w:b/>
          <w:bCs/>
          <w:color w:val="202124"/>
          <w:sz w:val="28"/>
          <w:szCs w:val="28"/>
          <w:lang w:val="en" w:eastAsia="es-ES"/>
        </w:rPr>
        <w:t>Almohads</w:t>
      </w:r>
      <w:proofErr w:type="spellEnd"/>
      <w:r w:rsidRPr="00267AF2">
        <w:rPr>
          <w:rFonts w:eastAsia="Times New Roman" w:cstheme="minorHAnsi"/>
          <w:b/>
          <w:bCs/>
          <w:color w:val="202124"/>
          <w:sz w:val="28"/>
          <w:szCs w:val="28"/>
          <w:lang w:val="en" w:eastAsia="es-ES"/>
        </w:rPr>
        <w:t xml:space="preserve">. This alliance defeated the Muslims in the battle of Las </w:t>
      </w:r>
      <w:proofErr w:type="spellStart"/>
      <w:r w:rsidRPr="00267AF2">
        <w:rPr>
          <w:rFonts w:eastAsia="Times New Roman" w:cstheme="minorHAnsi"/>
          <w:b/>
          <w:bCs/>
          <w:color w:val="202124"/>
          <w:sz w:val="28"/>
          <w:szCs w:val="28"/>
          <w:lang w:val="en" w:eastAsia="es-ES"/>
        </w:rPr>
        <w:t>Navas</w:t>
      </w:r>
      <w:proofErr w:type="spellEnd"/>
      <w:r w:rsidRPr="00267AF2">
        <w:rPr>
          <w:rFonts w:eastAsia="Times New Roman" w:cstheme="minorHAnsi"/>
          <w:b/>
          <w:bCs/>
          <w:color w:val="202124"/>
          <w:sz w:val="28"/>
          <w:szCs w:val="28"/>
          <w:lang w:val="en" w:eastAsia="es-ES"/>
        </w:rPr>
        <w:t xml:space="preserve"> de </w:t>
      </w:r>
      <w:proofErr w:type="spellStart"/>
      <w:r w:rsidRPr="00267AF2">
        <w:rPr>
          <w:rFonts w:eastAsia="Times New Roman" w:cstheme="minorHAnsi"/>
          <w:b/>
          <w:bCs/>
          <w:color w:val="202124"/>
          <w:sz w:val="28"/>
          <w:szCs w:val="28"/>
          <w:lang w:val="en" w:eastAsia="es-ES"/>
        </w:rPr>
        <w:t>Tolosa</w:t>
      </w:r>
      <w:proofErr w:type="spellEnd"/>
      <w:r w:rsidRPr="00267AF2">
        <w:rPr>
          <w:rFonts w:eastAsia="Times New Roman" w:cstheme="minorHAnsi"/>
          <w:b/>
          <w:bCs/>
          <w:color w:val="202124"/>
          <w:sz w:val="28"/>
          <w:szCs w:val="28"/>
          <w:lang w:val="en" w:eastAsia="es-ES"/>
        </w:rPr>
        <w:t xml:space="preserve"> in 1212. From this moment on, the Crowns of Aragon and Castile made a great advance so that during the 14th century only the Nasrid Kingdom of Granada remained.</w:t>
      </w:r>
    </w:p>
    <w:p w14:paraId="27114FE9" w14:textId="1B3D5611" w:rsidR="00410B48" w:rsidRPr="00806045" w:rsidRDefault="00806045" w:rsidP="00806045">
      <w:pPr>
        <w:shd w:val="clear" w:color="auto" w:fill="FFFFFF"/>
        <w:spacing w:after="100" w:afterAutospacing="1" w:line="240" w:lineRule="auto"/>
        <w:jc w:val="both"/>
        <w:rPr>
          <w:rFonts w:eastAsia="Times New Roman" w:cstheme="minorHAnsi"/>
          <w:b/>
          <w:bCs/>
          <w:color w:val="1A1A1A"/>
          <w:kern w:val="0"/>
          <w:sz w:val="28"/>
          <w:szCs w:val="28"/>
          <w:lang w:val="en-US" w:eastAsia="es-ES"/>
          <w14:ligatures w14:val="none"/>
        </w:rPr>
      </w:pPr>
      <w:r w:rsidRPr="00806045">
        <w:rPr>
          <w:rFonts w:eastAsia="Times New Roman" w:cstheme="minorHAnsi"/>
          <w:b/>
          <w:bCs/>
          <w:color w:val="1A1A1A"/>
          <w:kern w:val="0"/>
          <w:sz w:val="28"/>
          <w:szCs w:val="28"/>
          <w:lang w:val="en-US" w:eastAsia="es-ES"/>
          <w14:ligatures w14:val="none"/>
        </w:rPr>
        <w:t xml:space="preserve">The </w:t>
      </w:r>
      <w:r w:rsidR="00410B48" w:rsidRPr="00410B48">
        <w:rPr>
          <w:rFonts w:eastAsia="Times New Roman" w:cstheme="minorHAnsi"/>
          <w:b/>
          <w:bCs/>
          <w:color w:val="1A1A1A"/>
          <w:kern w:val="0"/>
          <w:sz w:val="28"/>
          <w:szCs w:val="28"/>
          <w:lang w:val="en-US" w:eastAsia="es-ES"/>
          <w14:ligatures w14:val="none"/>
        </w:rPr>
        <w:t xml:space="preserve">Battle of </w:t>
      </w:r>
      <w:proofErr w:type="gramStart"/>
      <w:r w:rsidR="00410B48" w:rsidRPr="00410B48">
        <w:rPr>
          <w:rFonts w:eastAsia="Times New Roman" w:cstheme="minorHAnsi"/>
          <w:b/>
          <w:bCs/>
          <w:color w:val="1A1A1A"/>
          <w:kern w:val="0"/>
          <w:sz w:val="28"/>
          <w:szCs w:val="28"/>
          <w:lang w:val="en-US" w:eastAsia="es-ES"/>
          <w14:ligatures w14:val="none"/>
        </w:rPr>
        <w:t>Las</w:t>
      </w:r>
      <w:proofErr w:type="gramEnd"/>
      <w:r w:rsidR="00410B48" w:rsidRPr="00410B48">
        <w:rPr>
          <w:rFonts w:eastAsia="Times New Roman" w:cstheme="minorHAnsi"/>
          <w:b/>
          <w:bCs/>
          <w:color w:val="1A1A1A"/>
          <w:kern w:val="0"/>
          <w:sz w:val="28"/>
          <w:szCs w:val="28"/>
          <w:lang w:val="en-US" w:eastAsia="es-ES"/>
          <w14:ligatures w14:val="none"/>
        </w:rPr>
        <w:t xml:space="preserve"> </w:t>
      </w:r>
      <w:proofErr w:type="spellStart"/>
      <w:r w:rsidR="00410B48" w:rsidRPr="00410B48">
        <w:rPr>
          <w:rFonts w:eastAsia="Times New Roman" w:cstheme="minorHAnsi"/>
          <w:b/>
          <w:bCs/>
          <w:color w:val="1A1A1A"/>
          <w:kern w:val="0"/>
          <w:sz w:val="28"/>
          <w:szCs w:val="28"/>
          <w:lang w:val="en-US" w:eastAsia="es-ES"/>
          <w14:ligatures w14:val="none"/>
        </w:rPr>
        <w:t>Navas</w:t>
      </w:r>
      <w:proofErr w:type="spellEnd"/>
      <w:r w:rsidR="00410B48" w:rsidRPr="00410B48">
        <w:rPr>
          <w:rFonts w:eastAsia="Times New Roman" w:cstheme="minorHAnsi"/>
          <w:b/>
          <w:bCs/>
          <w:color w:val="1A1A1A"/>
          <w:kern w:val="0"/>
          <w:sz w:val="28"/>
          <w:szCs w:val="28"/>
          <w:lang w:val="en-US" w:eastAsia="es-ES"/>
          <w14:ligatures w14:val="none"/>
        </w:rPr>
        <w:t xml:space="preserve"> de </w:t>
      </w:r>
      <w:proofErr w:type="spellStart"/>
      <w:r w:rsidR="00410B48" w:rsidRPr="00410B48">
        <w:rPr>
          <w:rFonts w:eastAsia="Times New Roman" w:cstheme="minorHAnsi"/>
          <w:b/>
          <w:bCs/>
          <w:color w:val="1A1A1A"/>
          <w:kern w:val="0"/>
          <w:sz w:val="28"/>
          <w:szCs w:val="28"/>
          <w:lang w:val="en-US" w:eastAsia="es-ES"/>
          <w14:ligatures w14:val="none"/>
        </w:rPr>
        <w:t>Tolosa</w:t>
      </w:r>
      <w:proofErr w:type="spellEnd"/>
      <w:r w:rsidR="00410B48" w:rsidRPr="00806045">
        <w:rPr>
          <w:rFonts w:eastAsia="Times New Roman" w:cstheme="minorHAnsi"/>
          <w:b/>
          <w:bCs/>
          <w:color w:val="1A1A1A"/>
          <w:kern w:val="0"/>
          <w:sz w:val="28"/>
          <w:szCs w:val="28"/>
          <w:lang w:val="en-US" w:eastAsia="es-ES"/>
          <w14:ligatures w14:val="none"/>
        </w:rPr>
        <w:t xml:space="preserve"> in 1212 was a major battle in the Reconquista. The </w:t>
      </w:r>
      <w:proofErr w:type="spellStart"/>
      <w:r w:rsidR="00410B48" w:rsidRPr="00806045">
        <w:rPr>
          <w:rFonts w:eastAsia="Times New Roman" w:cstheme="minorHAnsi"/>
          <w:b/>
          <w:bCs/>
          <w:color w:val="1A1A1A"/>
          <w:kern w:val="0"/>
          <w:sz w:val="28"/>
          <w:szCs w:val="28"/>
          <w:lang w:val="en-US" w:eastAsia="es-ES"/>
          <w14:ligatures w14:val="none"/>
        </w:rPr>
        <w:t>Almohads</w:t>
      </w:r>
      <w:proofErr w:type="spellEnd"/>
      <w:r w:rsidR="00410B48" w:rsidRPr="00806045">
        <w:rPr>
          <w:rFonts w:eastAsia="Times New Roman" w:cstheme="minorHAnsi"/>
          <w:b/>
          <w:bCs/>
          <w:color w:val="1A1A1A"/>
          <w:kern w:val="0"/>
          <w:sz w:val="28"/>
          <w:szCs w:val="28"/>
          <w:lang w:val="en-US" w:eastAsia="es-ES"/>
          <w14:ligatures w14:val="none"/>
        </w:rPr>
        <w:t xml:space="preserve"> experienced a severe defeat by the Christian armies from Castile, Navarre, Aragon and Portugal.</w:t>
      </w:r>
    </w:p>
    <w:p w14:paraId="7437275A" w14:textId="0AA7CA01" w:rsidR="00410B48" w:rsidRPr="00806045" w:rsidRDefault="00410B48" w:rsidP="00806045">
      <w:pPr>
        <w:shd w:val="clear" w:color="auto" w:fill="FFFFFF"/>
        <w:spacing w:after="100" w:afterAutospacing="1" w:line="240" w:lineRule="auto"/>
        <w:jc w:val="both"/>
        <w:rPr>
          <w:rFonts w:eastAsia="Times New Roman" w:cstheme="minorHAnsi"/>
          <w:b/>
          <w:bCs/>
          <w:color w:val="1A1A1A"/>
          <w:kern w:val="0"/>
          <w:sz w:val="28"/>
          <w:szCs w:val="28"/>
          <w:lang w:val="en-US" w:eastAsia="es-ES"/>
          <w14:ligatures w14:val="none"/>
        </w:rPr>
      </w:pPr>
      <w:r w:rsidRPr="00806045">
        <w:rPr>
          <w:rFonts w:eastAsia="Times New Roman" w:cstheme="minorHAnsi"/>
          <w:b/>
          <w:bCs/>
          <w:color w:val="1A1A1A"/>
          <w:kern w:val="0"/>
          <w:sz w:val="28"/>
          <w:szCs w:val="28"/>
          <w:lang w:val="en-US" w:eastAsia="es-ES"/>
          <w14:ligatures w14:val="none"/>
        </w:rPr>
        <w:t>Alfonso VIII of Castile in conjunction with the archbishop of Toledo obtained a proclamation of Crusade from Pope Innocent III to form an international army to battle the Muslims.</w:t>
      </w:r>
      <w:r w:rsidR="00806045">
        <w:rPr>
          <w:rFonts w:eastAsia="Times New Roman" w:cstheme="minorHAnsi"/>
          <w:b/>
          <w:bCs/>
          <w:color w:val="1A1A1A"/>
          <w:kern w:val="0"/>
          <w:sz w:val="28"/>
          <w:szCs w:val="28"/>
          <w:lang w:val="en-US" w:eastAsia="es-ES"/>
          <w14:ligatures w14:val="none"/>
        </w:rPr>
        <w:t xml:space="preserve"> </w:t>
      </w:r>
      <w:r w:rsidRPr="00806045">
        <w:rPr>
          <w:rFonts w:eastAsia="Times New Roman" w:cstheme="minorHAnsi"/>
          <w:b/>
          <w:bCs/>
          <w:color w:val="1A1A1A"/>
          <w:kern w:val="0"/>
          <w:sz w:val="28"/>
          <w:szCs w:val="28"/>
          <w:lang w:val="en-US" w:eastAsia="es-ES"/>
          <w14:ligatures w14:val="none"/>
        </w:rPr>
        <w:t xml:space="preserve">Due to the support of French bishops, French </w:t>
      </w:r>
      <w:r w:rsidR="00806045" w:rsidRPr="00806045">
        <w:rPr>
          <w:rFonts w:eastAsia="Times New Roman" w:cstheme="minorHAnsi"/>
          <w:b/>
          <w:bCs/>
          <w:color w:val="1A1A1A"/>
          <w:kern w:val="0"/>
          <w:sz w:val="28"/>
          <w:szCs w:val="28"/>
          <w:lang w:val="en-US" w:eastAsia="es-ES"/>
          <w14:ligatures w14:val="none"/>
        </w:rPr>
        <w:t>knights</w:t>
      </w:r>
      <w:r w:rsidRPr="00806045">
        <w:rPr>
          <w:rFonts w:eastAsia="Times New Roman" w:cstheme="minorHAnsi"/>
          <w:b/>
          <w:bCs/>
          <w:color w:val="1A1A1A"/>
          <w:kern w:val="0"/>
          <w:sz w:val="28"/>
          <w:szCs w:val="28"/>
          <w:lang w:val="en-US" w:eastAsia="es-ES"/>
          <w14:ligatures w14:val="none"/>
        </w:rPr>
        <w:t xml:space="preserve"> and Knights Templars came to Toledo where they united to armies of Aragon, Castile and Portugal. Some non-Spanish troops </w:t>
      </w:r>
      <w:r w:rsidR="00315FE6" w:rsidRPr="00806045">
        <w:rPr>
          <w:rFonts w:eastAsia="Times New Roman" w:cstheme="minorHAnsi"/>
          <w:b/>
          <w:bCs/>
          <w:color w:val="1A1A1A"/>
          <w:kern w:val="0"/>
          <w:sz w:val="28"/>
          <w:szCs w:val="28"/>
          <w:lang w:val="en-US" w:eastAsia="es-ES"/>
          <w14:ligatures w14:val="none"/>
        </w:rPr>
        <w:t>soon returned home but recruited forces from Navarre joined the Christian army.</w:t>
      </w:r>
    </w:p>
    <w:p w14:paraId="3DAD4364" w14:textId="15ECBEA8" w:rsidR="00410B48" w:rsidRPr="00806045" w:rsidRDefault="00315FE6" w:rsidP="00806045">
      <w:pPr>
        <w:shd w:val="clear" w:color="auto" w:fill="FFFFFF"/>
        <w:spacing w:after="100" w:afterAutospacing="1" w:line="240" w:lineRule="auto"/>
        <w:jc w:val="both"/>
        <w:rPr>
          <w:rFonts w:eastAsia="Times New Roman" w:cstheme="minorHAnsi"/>
          <w:b/>
          <w:bCs/>
          <w:color w:val="1A1A1A"/>
          <w:kern w:val="0"/>
          <w:sz w:val="28"/>
          <w:szCs w:val="28"/>
          <w:lang w:val="en-US" w:eastAsia="es-ES"/>
          <w14:ligatures w14:val="none"/>
        </w:rPr>
      </w:pPr>
      <w:r w:rsidRPr="00806045">
        <w:rPr>
          <w:rFonts w:eastAsia="Times New Roman" w:cstheme="minorHAnsi"/>
          <w:b/>
          <w:bCs/>
          <w:color w:val="1A1A1A"/>
          <w:kern w:val="0"/>
          <w:sz w:val="28"/>
          <w:szCs w:val="28"/>
          <w:lang w:val="en-US" w:eastAsia="es-ES"/>
          <w14:ligatures w14:val="none"/>
        </w:rPr>
        <w:t xml:space="preserve">The </w:t>
      </w:r>
      <w:proofErr w:type="spellStart"/>
      <w:r w:rsidRPr="00806045">
        <w:rPr>
          <w:rFonts w:eastAsia="Times New Roman" w:cstheme="minorHAnsi"/>
          <w:b/>
          <w:bCs/>
          <w:color w:val="1A1A1A"/>
          <w:kern w:val="0"/>
          <w:sz w:val="28"/>
          <w:szCs w:val="28"/>
          <w:lang w:val="en-US" w:eastAsia="es-ES"/>
          <w14:ligatures w14:val="none"/>
        </w:rPr>
        <w:t>Almohads</w:t>
      </w:r>
      <w:proofErr w:type="spellEnd"/>
      <w:r w:rsidRPr="00806045">
        <w:rPr>
          <w:rFonts w:eastAsia="Times New Roman" w:cstheme="minorHAnsi"/>
          <w:b/>
          <w:bCs/>
          <w:color w:val="1A1A1A"/>
          <w:kern w:val="0"/>
          <w:sz w:val="28"/>
          <w:szCs w:val="28"/>
          <w:lang w:val="en-US" w:eastAsia="es-ES"/>
          <w14:ligatures w14:val="none"/>
        </w:rPr>
        <w:t xml:space="preserve"> tried to cut off the Christian advance at the plain of Las </w:t>
      </w:r>
      <w:proofErr w:type="spellStart"/>
      <w:r w:rsidRPr="00806045">
        <w:rPr>
          <w:rFonts w:eastAsia="Times New Roman" w:cstheme="minorHAnsi"/>
          <w:b/>
          <w:bCs/>
          <w:color w:val="1A1A1A"/>
          <w:kern w:val="0"/>
          <w:sz w:val="28"/>
          <w:szCs w:val="28"/>
          <w:lang w:val="en-US" w:eastAsia="es-ES"/>
          <w14:ligatures w14:val="none"/>
        </w:rPr>
        <w:t>Navas</w:t>
      </w:r>
      <w:proofErr w:type="spellEnd"/>
      <w:r w:rsidRPr="00806045">
        <w:rPr>
          <w:rFonts w:eastAsia="Times New Roman" w:cstheme="minorHAnsi"/>
          <w:b/>
          <w:bCs/>
          <w:color w:val="1A1A1A"/>
          <w:kern w:val="0"/>
          <w:sz w:val="28"/>
          <w:szCs w:val="28"/>
          <w:lang w:val="en-US" w:eastAsia="es-ES"/>
          <w14:ligatures w14:val="none"/>
        </w:rPr>
        <w:t xml:space="preserve"> de </w:t>
      </w:r>
      <w:proofErr w:type="spellStart"/>
      <w:r w:rsidRPr="00806045">
        <w:rPr>
          <w:rFonts w:eastAsia="Times New Roman" w:cstheme="minorHAnsi"/>
          <w:b/>
          <w:bCs/>
          <w:color w:val="1A1A1A"/>
          <w:kern w:val="0"/>
          <w:sz w:val="28"/>
          <w:szCs w:val="28"/>
          <w:lang w:val="en-US" w:eastAsia="es-ES"/>
          <w14:ligatures w14:val="none"/>
        </w:rPr>
        <w:t>Tolosa</w:t>
      </w:r>
      <w:proofErr w:type="spellEnd"/>
      <w:r w:rsidRPr="00806045">
        <w:rPr>
          <w:rFonts w:eastAsia="Times New Roman" w:cstheme="minorHAnsi"/>
          <w:b/>
          <w:bCs/>
          <w:color w:val="1A1A1A"/>
          <w:kern w:val="0"/>
          <w:sz w:val="28"/>
          <w:szCs w:val="28"/>
          <w:lang w:val="en-US" w:eastAsia="es-ES"/>
          <w14:ligatures w14:val="none"/>
        </w:rPr>
        <w:t>. With the help of a shepherd, who directed the Christians to an alternative route, the</w:t>
      </w:r>
      <w:r w:rsidR="00806045" w:rsidRPr="00806045">
        <w:rPr>
          <w:rFonts w:eastAsia="Times New Roman" w:cstheme="minorHAnsi"/>
          <w:b/>
          <w:bCs/>
          <w:color w:val="1A1A1A"/>
          <w:kern w:val="0"/>
          <w:sz w:val="28"/>
          <w:szCs w:val="28"/>
          <w:lang w:val="en-US" w:eastAsia="es-ES"/>
          <w14:ligatures w14:val="none"/>
        </w:rPr>
        <w:t xml:space="preserve"> Christians surprised the </w:t>
      </w:r>
      <w:proofErr w:type="spellStart"/>
      <w:r w:rsidR="00806045" w:rsidRPr="00806045">
        <w:rPr>
          <w:rFonts w:eastAsia="Times New Roman" w:cstheme="minorHAnsi"/>
          <w:b/>
          <w:bCs/>
          <w:color w:val="1A1A1A"/>
          <w:kern w:val="0"/>
          <w:sz w:val="28"/>
          <w:szCs w:val="28"/>
          <w:lang w:val="en-US" w:eastAsia="es-ES"/>
          <w14:ligatures w14:val="none"/>
        </w:rPr>
        <w:t>Almohads</w:t>
      </w:r>
      <w:proofErr w:type="spellEnd"/>
      <w:r w:rsidR="00806045" w:rsidRPr="00806045">
        <w:rPr>
          <w:rFonts w:eastAsia="Times New Roman" w:cstheme="minorHAnsi"/>
          <w:b/>
          <w:bCs/>
          <w:color w:val="1A1A1A"/>
          <w:kern w:val="0"/>
          <w:sz w:val="28"/>
          <w:szCs w:val="28"/>
          <w:lang w:val="en-US" w:eastAsia="es-ES"/>
          <w14:ligatures w14:val="none"/>
        </w:rPr>
        <w:t xml:space="preserve">. </w:t>
      </w:r>
    </w:p>
    <w:p w14:paraId="2222A7F2" w14:textId="4E019518" w:rsidR="00806045" w:rsidRPr="00806045" w:rsidRDefault="00806045" w:rsidP="00806045">
      <w:pPr>
        <w:shd w:val="clear" w:color="auto" w:fill="FFFFFF"/>
        <w:spacing w:after="100" w:afterAutospacing="1" w:line="240" w:lineRule="auto"/>
        <w:jc w:val="both"/>
        <w:rPr>
          <w:rFonts w:eastAsia="Times New Roman" w:cstheme="minorHAnsi"/>
          <w:b/>
          <w:bCs/>
          <w:color w:val="1A1A1A"/>
          <w:kern w:val="0"/>
          <w:sz w:val="28"/>
          <w:szCs w:val="28"/>
          <w:lang w:val="en-US" w:eastAsia="es-ES"/>
          <w14:ligatures w14:val="none"/>
        </w:rPr>
      </w:pPr>
      <w:r w:rsidRPr="00806045">
        <w:rPr>
          <w:rFonts w:eastAsia="Times New Roman" w:cstheme="minorHAnsi"/>
          <w:b/>
          <w:bCs/>
          <w:color w:val="1A1A1A"/>
          <w:kern w:val="0"/>
          <w:sz w:val="28"/>
          <w:szCs w:val="28"/>
          <w:lang w:val="en-US" w:eastAsia="es-ES"/>
          <w14:ligatures w14:val="none"/>
        </w:rPr>
        <w:t xml:space="preserve">Using a well-planned strategy, the Christian army defeated the </w:t>
      </w:r>
      <w:proofErr w:type="spellStart"/>
      <w:r w:rsidRPr="00806045">
        <w:rPr>
          <w:rFonts w:eastAsia="Times New Roman" w:cstheme="minorHAnsi"/>
          <w:b/>
          <w:bCs/>
          <w:color w:val="1A1A1A"/>
          <w:kern w:val="0"/>
          <w:sz w:val="28"/>
          <w:szCs w:val="28"/>
          <w:lang w:val="en-US" w:eastAsia="es-ES"/>
          <w14:ligatures w14:val="none"/>
        </w:rPr>
        <w:t>Almohads</w:t>
      </w:r>
      <w:proofErr w:type="spellEnd"/>
      <w:r w:rsidRPr="00806045">
        <w:rPr>
          <w:rFonts w:eastAsia="Times New Roman" w:cstheme="minorHAnsi"/>
          <w:b/>
          <w:bCs/>
          <w:color w:val="1A1A1A"/>
          <w:kern w:val="0"/>
          <w:sz w:val="28"/>
          <w:szCs w:val="28"/>
          <w:lang w:val="en-US" w:eastAsia="es-ES"/>
          <w14:ligatures w14:val="none"/>
        </w:rPr>
        <w:t xml:space="preserve">. Next, Alfonso VIII took </w:t>
      </w:r>
      <w:proofErr w:type="spellStart"/>
      <w:r w:rsidRPr="00806045">
        <w:rPr>
          <w:rFonts w:eastAsia="Times New Roman" w:cstheme="minorHAnsi"/>
          <w:b/>
          <w:bCs/>
          <w:color w:val="1A1A1A"/>
          <w:kern w:val="0"/>
          <w:sz w:val="28"/>
          <w:szCs w:val="28"/>
          <w:lang w:val="en-US" w:eastAsia="es-ES"/>
          <w14:ligatures w14:val="none"/>
        </w:rPr>
        <w:t>Ube</w:t>
      </w:r>
      <w:r>
        <w:rPr>
          <w:rFonts w:eastAsia="Times New Roman" w:cstheme="minorHAnsi"/>
          <w:b/>
          <w:bCs/>
          <w:color w:val="1A1A1A"/>
          <w:kern w:val="0"/>
          <w:sz w:val="28"/>
          <w:szCs w:val="28"/>
          <w:lang w:val="en-US" w:eastAsia="es-ES"/>
          <w14:ligatures w14:val="none"/>
        </w:rPr>
        <w:t>d</w:t>
      </w:r>
      <w:r w:rsidRPr="00806045">
        <w:rPr>
          <w:rFonts w:eastAsia="Times New Roman" w:cstheme="minorHAnsi"/>
          <w:b/>
          <w:bCs/>
          <w:color w:val="1A1A1A"/>
          <w:kern w:val="0"/>
          <w:sz w:val="28"/>
          <w:szCs w:val="28"/>
          <w:lang w:val="en-US" w:eastAsia="es-ES"/>
          <w14:ligatures w14:val="none"/>
        </w:rPr>
        <w:t>a</w:t>
      </w:r>
      <w:proofErr w:type="spellEnd"/>
      <w:r w:rsidRPr="00806045">
        <w:rPr>
          <w:rFonts w:eastAsia="Times New Roman" w:cstheme="minorHAnsi"/>
          <w:b/>
          <w:bCs/>
          <w:color w:val="1A1A1A"/>
          <w:kern w:val="0"/>
          <w:sz w:val="28"/>
          <w:szCs w:val="28"/>
          <w:lang w:val="en-US" w:eastAsia="es-ES"/>
          <w14:ligatures w14:val="none"/>
        </w:rPr>
        <w:t xml:space="preserve"> and </w:t>
      </w:r>
      <w:proofErr w:type="spellStart"/>
      <w:r w:rsidRPr="00806045">
        <w:rPr>
          <w:rFonts w:eastAsia="Times New Roman" w:cstheme="minorHAnsi"/>
          <w:b/>
          <w:bCs/>
          <w:color w:val="1A1A1A"/>
          <w:kern w:val="0"/>
          <w:sz w:val="28"/>
          <w:szCs w:val="28"/>
          <w:lang w:val="en-US" w:eastAsia="es-ES"/>
          <w14:ligatures w14:val="none"/>
        </w:rPr>
        <w:t>Baeza</w:t>
      </w:r>
      <w:proofErr w:type="spellEnd"/>
      <w:r>
        <w:rPr>
          <w:rFonts w:eastAsia="Times New Roman" w:cstheme="minorHAnsi"/>
          <w:b/>
          <w:bCs/>
          <w:color w:val="1A1A1A"/>
          <w:kern w:val="0"/>
          <w:sz w:val="28"/>
          <w:szCs w:val="28"/>
          <w:lang w:val="en-US" w:eastAsia="es-ES"/>
          <w14:ligatures w14:val="none"/>
        </w:rPr>
        <w:t>.</w:t>
      </w:r>
      <w:r w:rsidRPr="00806045">
        <w:rPr>
          <w:rFonts w:eastAsia="Times New Roman" w:cstheme="minorHAnsi"/>
          <w:b/>
          <w:bCs/>
          <w:color w:val="1A1A1A"/>
          <w:kern w:val="0"/>
          <w:sz w:val="28"/>
          <w:szCs w:val="28"/>
          <w:lang w:val="en-US" w:eastAsia="es-ES"/>
          <w14:ligatures w14:val="none"/>
        </w:rPr>
        <w:t xml:space="preserve"> The important effects of the defeat were seen in 1233 when the Almohad empire disintegrated due to succession problems and the lack of a leader.</w:t>
      </w:r>
    </w:p>
    <w:p w14:paraId="57330771" w14:textId="77777777" w:rsidR="00806045" w:rsidRDefault="00806045" w:rsidP="00315FE6">
      <w:pPr>
        <w:shd w:val="clear" w:color="auto" w:fill="FFFFFF"/>
        <w:spacing w:after="100" w:afterAutospacing="1" w:line="240" w:lineRule="auto"/>
        <w:rPr>
          <w:rFonts w:ascii="Georgia" w:eastAsia="Times New Roman" w:hAnsi="Georgia" w:cs="Times New Roman"/>
          <w:color w:val="1A1A1A"/>
          <w:kern w:val="0"/>
          <w:sz w:val="24"/>
          <w:szCs w:val="24"/>
          <w:lang w:val="en-US" w:eastAsia="es-ES"/>
          <w14:ligatures w14:val="none"/>
        </w:rPr>
      </w:pPr>
    </w:p>
    <w:p w14:paraId="3F44E879" w14:textId="77777777" w:rsidR="00806045" w:rsidRDefault="00806045" w:rsidP="00315FE6">
      <w:pPr>
        <w:shd w:val="clear" w:color="auto" w:fill="FFFFFF"/>
        <w:spacing w:after="100" w:afterAutospacing="1" w:line="240" w:lineRule="auto"/>
        <w:rPr>
          <w:rFonts w:ascii="Georgia" w:eastAsia="Times New Roman" w:hAnsi="Georgia" w:cs="Times New Roman"/>
          <w:color w:val="1A1A1A"/>
          <w:kern w:val="0"/>
          <w:sz w:val="24"/>
          <w:szCs w:val="24"/>
          <w:lang w:val="en-US" w:eastAsia="es-ES"/>
          <w14:ligatures w14:val="none"/>
        </w:rPr>
      </w:pPr>
    </w:p>
    <w:p w14:paraId="29A85D7D" w14:textId="4C865C7F" w:rsidR="00410B48" w:rsidRPr="00410B48" w:rsidRDefault="00410B48" w:rsidP="00410B48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1A1A1A"/>
          <w:kern w:val="0"/>
          <w:sz w:val="24"/>
          <w:szCs w:val="24"/>
          <w:lang w:val="en-US" w:eastAsia="es-ES"/>
          <w14:ligatures w14:val="none"/>
        </w:rPr>
      </w:pPr>
    </w:p>
    <w:p w14:paraId="20201162" w14:textId="77777777" w:rsidR="00410B48" w:rsidRDefault="00410B48">
      <w:pPr>
        <w:rPr>
          <w:rFonts w:ascii="Georgia" w:eastAsia="Times New Roman" w:hAnsi="Georgia" w:cs="Times New Roman"/>
          <w:color w:val="1A1A1A"/>
          <w:kern w:val="0"/>
          <w:sz w:val="24"/>
          <w:szCs w:val="24"/>
          <w:lang w:val="en-US" w:eastAsia="es-ES"/>
          <w14:ligatures w14:val="none"/>
        </w:rPr>
      </w:pPr>
    </w:p>
    <w:p w14:paraId="60DC434B" w14:textId="77777777" w:rsidR="00806045" w:rsidRPr="00410B48" w:rsidRDefault="00806045">
      <w:pPr>
        <w:rPr>
          <w:lang w:val="en-US"/>
        </w:rPr>
      </w:pPr>
    </w:p>
    <w:sectPr w:rsidR="00806045" w:rsidRPr="00410B4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CC90976"/>
    <w:multiLevelType w:val="multilevel"/>
    <w:tmpl w:val="5AC48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40332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B48"/>
    <w:rsid w:val="00051DEC"/>
    <w:rsid w:val="00267AF2"/>
    <w:rsid w:val="0029302E"/>
    <w:rsid w:val="002979DE"/>
    <w:rsid w:val="00315FE6"/>
    <w:rsid w:val="003F0152"/>
    <w:rsid w:val="00410B48"/>
    <w:rsid w:val="00771CFE"/>
    <w:rsid w:val="008060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63EB2F"/>
  <w15:chartTrackingRefBased/>
  <w15:docId w15:val="{31309801-2C10-4163-AE63-FB3A2EC26C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opic-paragraph">
    <w:name w:val="topic-paragraph"/>
    <w:basedOn w:val="Normal"/>
    <w:rsid w:val="00410B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ES"/>
      <w14:ligatures w14:val="none"/>
    </w:rPr>
  </w:style>
  <w:style w:type="character" w:styleId="Textoennegrita">
    <w:name w:val="Strong"/>
    <w:basedOn w:val="Fuentedeprrafopredeter"/>
    <w:uiPriority w:val="22"/>
    <w:qFormat/>
    <w:rsid w:val="00410B48"/>
    <w:rPr>
      <w:b/>
      <w:bCs/>
    </w:rPr>
  </w:style>
  <w:style w:type="character" w:styleId="Hipervnculo">
    <w:name w:val="Hyperlink"/>
    <w:basedOn w:val="Fuentedeprrafopredeter"/>
    <w:uiPriority w:val="99"/>
    <w:semiHidden/>
    <w:unhideWhenUsed/>
    <w:rsid w:val="00410B48"/>
    <w:rPr>
      <w:color w:val="0000FF"/>
      <w:u w:val="single"/>
    </w:rPr>
  </w:style>
  <w:style w:type="paragraph" w:customStyle="1" w:styleId="slick-active">
    <w:name w:val="slick-active"/>
    <w:basedOn w:val="Normal"/>
    <w:rsid w:val="00410B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ES"/>
      <w14:ligatures w14:val="none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80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es-ES"/>
      <w14:ligatures w14:val="none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806045"/>
    <w:rPr>
      <w:rFonts w:ascii="Courier New" w:eastAsia="Times New Roman" w:hAnsi="Courier New" w:cs="Courier New"/>
      <w:kern w:val="0"/>
      <w:sz w:val="20"/>
      <w:szCs w:val="20"/>
      <w:lang w:eastAsia="es-ES"/>
      <w14:ligatures w14:val="none"/>
    </w:rPr>
  </w:style>
  <w:style w:type="character" w:customStyle="1" w:styleId="y2iqfc">
    <w:name w:val="y2iqfc"/>
    <w:basedOn w:val="Fuentedeprrafopredeter"/>
    <w:rsid w:val="008060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3533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7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998418">
          <w:marLeft w:val="600"/>
          <w:marRight w:val="600"/>
          <w:marTop w:val="900"/>
          <w:marBottom w:val="900"/>
          <w:divBdr>
            <w:top w:val="single" w:sz="48" w:space="0" w:color="auto"/>
            <w:left w:val="single" w:sz="6" w:space="0" w:color="auto"/>
            <w:bottom w:val="single" w:sz="6" w:space="0" w:color="auto"/>
            <w:right w:val="single" w:sz="6" w:space="0" w:color="auto"/>
          </w:divBdr>
          <w:divsChild>
            <w:div w:id="976643481">
              <w:marLeft w:val="300"/>
              <w:marRight w:val="0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6981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2811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6908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6143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0870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9230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79898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17602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3539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89554823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434145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186172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118840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689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50749797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196187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216354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77896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83388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05590185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632106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549575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552398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90837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0410555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525879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11708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98312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7475317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238</Words>
  <Characters>1309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1</cp:revision>
  <dcterms:created xsi:type="dcterms:W3CDTF">2023-07-10T17:07:00Z</dcterms:created>
  <dcterms:modified xsi:type="dcterms:W3CDTF">2023-07-10T17:53:00Z</dcterms:modified>
</cp:coreProperties>
</file>