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4850F" w14:textId="77777777" w:rsidR="00C758B3" w:rsidRDefault="00C758B3" w:rsidP="00C758B3">
      <w:pPr>
        <w:jc w:val="center"/>
        <w:rPr>
          <w:b/>
          <w:bCs/>
          <w:color w:val="FF0000"/>
          <w:sz w:val="28"/>
          <w:szCs w:val="28"/>
          <w:u w:val="single"/>
        </w:rPr>
      </w:pPr>
      <w:r w:rsidRPr="009A26A2">
        <w:rPr>
          <w:b/>
          <w:bCs/>
          <w:color w:val="FF0000"/>
          <w:sz w:val="28"/>
          <w:szCs w:val="28"/>
          <w:u w:val="single"/>
        </w:rPr>
        <w:t xml:space="preserve">DINÁMICAS Y TENDENCIAS </w:t>
      </w:r>
      <w:r>
        <w:rPr>
          <w:b/>
          <w:bCs/>
          <w:color w:val="FF0000"/>
          <w:sz w:val="28"/>
          <w:szCs w:val="28"/>
          <w:u w:val="single"/>
        </w:rPr>
        <w:t>DE LA POBLACIÓN MUNDIAL</w:t>
      </w:r>
    </w:p>
    <w:p w14:paraId="1A7186D7" w14:textId="77777777" w:rsidR="00C758B3" w:rsidRDefault="00C758B3" w:rsidP="00C758B3">
      <w:pPr>
        <w:jc w:val="both"/>
        <w:rPr>
          <w:b/>
          <w:bCs/>
          <w:color w:val="00B050"/>
          <w:sz w:val="24"/>
          <w:szCs w:val="24"/>
        </w:rPr>
      </w:pPr>
      <w:r>
        <w:rPr>
          <w:b/>
          <w:bCs/>
          <w:color w:val="00B050"/>
          <w:sz w:val="24"/>
          <w:szCs w:val="24"/>
        </w:rPr>
        <w:t>DATOS PARA ESTUDIAR EN LA DINÁMICA DE LA POBLACIÓN</w:t>
      </w:r>
    </w:p>
    <w:p w14:paraId="104E9949" w14:textId="77777777" w:rsidR="00C758B3" w:rsidRDefault="00C758B3" w:rsidP="00C758B3">
      <w:pPr>
        <w:jc w:val="both"/>
        <w:rPr>
          <w:b/>
          <w:bCs/>
          <w:sz w:val="24"/>
          <w:szCs w:val="24"/>
        </w:rPr>
      </w:pPr>
      <w:r>
        <w:rPr>
          <w:b/>
          <w:bCs/>
          <w:sz w:val="24"/>
          <w:szCs w:val="24"/>
        </w:rPr>
        <w:t>Se estudia el número de habitantes de un lugar:</w:t>
      </w:r>
    </w:p>
    <w:p w14:paraId="325B3B52" w14:textId="77777777" w:rsidR="00C758B3" w:rsidRDefault="00C758B3" w:rsidP="00C758B3">
      <w:pPr>
        <w:pStyle w:val="Prrafodelista"/>
        <w:numPr>
          <w:ilvl w:val="0"/>
          <w:numId w:val="1"/>
        </w:numPr>
        <w:jc w:val="both"/>
        <w:rPr>
          <w:b/>
          <w:bCs/>
          <w:color w:val="FF0000"/>
          <w:sz w:val="24"/>
          <w:szCs w:val="24"/>
        </w:rPr>
      </w:pPr>
      <w:r>
        <w:rPr>
          <w:b/>
          <w:bCs/>
          <w:color w:val="FF0000"/>
          <w:sz w:val="24"/>
          <w:szCs w:val="24"/>
        </w:rPr>
        <w:t xml:space="preserve">Movimiento natural o vegetativo </w:t>
      </w:r>
      <w:r>
        <w:rPr>
          <w:b/>
          <w:bCs/>
          <w:sz w:val="24"/>
          <w:szCs w:val="24"/>
        </w:rPr>
        <w:t>se calcula según el número de nacimientos o natalidad y el de defunciones o mortalidad.</w:t>
      </w:r>
    </w:p>
    <w:p w14:paraId="70FF7C4C" w14:textId="77777777" w:rsidR="00C758B3" w:rsidRPr="009A26A2" w:rsidRDefault="00C758B3" w:rsidP="00C758B3">
      <w:pPr>
        <w:pStyle w:val="Prrafodelista"/>
        <w:numPr>
          <w:ilvl w:val="0"/>
          <w:numId w:val="1"/>
        </w:numPr>
        <w:jc w:val="both"/>
        <w:rPr>
          <w:b/>
          <w:bCs/>
          <w:color w:val="FF0000"/>
          <w:sz w:val="24"/>
          <w:szCs w:val="24"/>
        </w:rPr>
      </w:pPr>
      <w:r>
        <w:rPr>
          <w:b/>
          <w:bCs/>
          <w:color w:val="FF0000"/>
          <w:sz w:val="24"/>
          <w:szCs w:val="24"/>
        </w:rPr>
        <w:t xml:space="preserve">Movimiento migratorio </w:t>
      </w:r>
      <w:r>
        <w:rPr>
          <w:b/>
          <w:bCs/>
          <w:sz w:val="24"/>
          <w:szCs w:val="24"/>
        </w:rPr>
        <w:t xml:space="preserve">analiza el desplazamiento de la población de un lugar a otro y comprende la emigración o salida de población y la inmigración o llegada de población. </w:t>
      </w:r>
    </w:p>
    <w:p w14:paraId="145062B4" w14:textId="77777777" w:rsidR="00C758B3" w:rsidRDefault="00C758B3" w:rsidP="00C758B3">
      <w:pPr>
        <w:jc w:val="both"/>
        <w:rPr>
          <w:b/>
          <w:bCs/>
          <w:color w:val="00B050"/>
          <w:sz w:val="24"/>
          <w:szCs w:val="24"/>
        </w:rPr>
      </w:pPr>
      <w:r>
        <w:rPr>
          <w:b/>
          <w:bCs/>
          <w:color w:val="00B050"/>
          <w:sz w:val="24"/>
          <w:szCs w:val="24"/>
        </w:rPr>
        <w:t xml:space="preserve">LA NATALIDAD </w:t>
      </w:r>
    </w:p>
    <w:p w14:paraId="6AE746DD" w14:textId="77777777" w:rsidR="00C758B3" w:rsidRDefault="00C758B3" w:rsidP="00C758B3">
      <w:pPr>
        <w:jc w:val="both"/>
        <w:rPr>
          <w:b/>
          <w:bCs/>
          <w:sz w:val="24"/>
          <w:szCs w:val="24"/>
        </w:rPr>
      </w:pPr>
      <w:r>
        <w:rPr>
          <w:b/>
          <w:bCs/>
          <w:sz w:val="24"/>
          <w:szCs w:val="24"/>
        </w:rPr>
        <w:t>Se refiere al número de nacimientos en un lugar concreto durante un periodo de tiempo establecido, normalmente un año. La natalidad abarca:</w:t>
      </w:r>
    </w:p>
    <w:p w14:paraId="45968452" w14:textId="77777777" w:rsidR="00C758B3" w:rsidRPr="00B65746" w:rsidRDefault="00C758B3" w:rsidP="00C758B3">
      <w:pPr>
        <w:pStyle w:val="Prrafodelista"/>
        <w:numPr>
          <w:ilvl w:val="0"/>
          <w:numId w:val="2"/>
        </w:numPr>
        <w:jc w:val="both"/>
        <w:rPr>
          <w:b/>
          <w:bCs/>
          <w:sz w:val="24"/>
          <w:szCs w:val="24"/>
        </w:rPr>
      </w:pPr>
      <w:r>
        <w:rPr>
          <w:b/>
          <w:bCs/>
          <w:color w:val="00B0F0"/>
          <w:sz w:val="24"/>
          <w:szCs w:val="24"/>
        </w:rPr>
        <w:t xml:space="preserve">La tasa de natalidad. </w:t>
      </w:r>
      <w:r>
        <w:rPr>
          <w:b/>
          <w:bCs/>
          <w:sz w:val="24"/>
          <w:szCs w:val="24"/>
        </w:rPr>
        <w:t>Relaciona el número de nacimientos con la población total de un territorio y luego se multiplica por mil pues se expresa en tantos por mil.</w:t>
      </w:r>
    </w:p>
    <w:p w14:paraId="3A5F1754" w14:textId="77777777" w:rsidR="00C758B3" w:rsidRPr="00B65746" w:rsidRDefault="00C758B3" w:rsidP="00C758B3">
      <w:pPr>
        <w:pStyle w:val="Prrafodelista"/>
        <w:numPr>
          <w:ilvl w:val="0"/>
          <w:numId w:val="2"/>
        </w:numPr>
        <w:jc w:val="both"/>
        <w:rPr>
          <w:b/>
          <w:bCs/>
          <w:sz w:val="24"/>
          <w:szCs w:val="24"/>
        </w:rPr>
      </w:pPr>
      <w:r>
        <w:rPr>
          <w:b/>
          <w:bCs/>
          <w:color w:val="00B0F0"/>
          <w:sz w:val="24"/>
          <w:szCs w:val="24"/>
        </w:rPr>
        <w:t xml:space="preserve">La tasa de fecundidad </w:t>
      </w:r>
      <w:r>
        <w:rPr>
          <w:b/>
          <w:bCs/>
          <w:sz w:val="24"/>
          <w:szCs w:val="24"/>
        </w:rPr>
        <w:t>relaciona el número de nacimientos con el número de mujeres en edad fértil (entre los 15 y los 49 años) y el resultado de la división se multiplica por mil.</w:t>
      </w:r>
    </w:p>
    <w:p w14:paraId="6D0ECDAD" w14:textId="700BDA60" w:rsidR="00C758B3" w:rsidRPr="000D6856" w:rsidRDefault="00C758B3" w:rsidP="00C758B3">
      <w:pPr>
        <w:pStyle w:val="Prrafodelista"/>
        <w:numPr>
          <w:ilvl w:val="0"/>
          <w:numId w:val="2"/>
        </w:numPr>
        <w:jc w:val="both"/>
        <w:rPr>
          <w:b/>
          <w:bCs/>
          <w:sz w:val="24"/>
          <w:szCs w:val="24"/>
        </w:rPr>
      </w:pPr>
      <w:r>
        <w:rPr>
          <w:b/>
          <w:bCs/>
          <w:color w:val="00B0F0"/>
          <w:sz w:val="24"/>
          <w:szCs w:val="24"/>
        </w:rPr>
        <w:t xml:space="preserve">El número medio de hijos por mujer </w:t>
      </w:r>
      <w:r>
        <w:rPr>
          <w:b/>
          <w:bCs/>
          <w:sz w:val="24"/>
          <w:szCs w:val="24"/>
        </w:rPr>
        <w:t>indica si una generación podrá reemplazar a otra para lo que se necesita un número de 2.1 hijos por mujer para garantizar el reemplazo.</w:t>
      </w:r>
    </w:p>
    <w:p w14:paraId="6BF54FB8" w14:textId="77777777" w:rsidR="00C758B3" w:rsidRDefault="00C758B3" w:rsidP="00C758B3">
      <w:pPr>
        <w:jc w:val="both"/>
        <w:rPr>
          <w:b/>
          <w:bCs/>
          <w:color w:val="00B050"/>
          <w:sz w:val="24"/>
          <w:szCs w:val="24"/>
        </w:rPr>
      </w:pPr>
      <w:r>
        <w:rPr>
          <w:b/>
          <w:bCs/>
          <w:color w:val="00B050"/>
          <w:sz w:val="24"/>
          <w:szCs w:val="24"/>
        </w:rPr>
        <w:t xml:space="preserve">LA MORTALIDAD </w:t>
      </w:r>
    </w:p>
    <w:p w14:paraId="3D003902" w14:textId="77777777" w:rsidR="00C758B3" w:rsidRDefault="00C758B3" w:rsidP="00C758B3">
      <w:pPr>
        <w:jc w:val="both"/>
        <w:rPr>
          <w:b/>
          <w:bCs/>
          <w:sz w:val="24"/>
          <w:szCs w:val="24"/>
        </w:rPr>
      </w:pPr>
      <w:r>
        <w:rPr>
          <w:b/>
          <w:bCs/>
          <w:sz w:val="24"/>
          <w:szCs w:val="24"/>
        </w:rPr>
        <w:t>La mortalidad representa el número total de personas que mueren en un lugar concreto en un periodo determinado de tiempo, generalmente un año. Se estudia a través de:</w:t>
      </w:r>
    </w:p>
    <w:p w14:paraId="4C97E29C" w14:textId="4355C4AA" w:rsidR="00C758B3" w:rsidRPr="007A0BF6" w:rsidRDefault="00C758B3" w:rsidP="00C758B3">
      <w:pPr>
        <w:pStyle w:val="Prrafodelista"/>
        <w:numPr>
          <w:ilvl w:val="0"/>
          <w:numId w:val="3"/>
        </w:numPr>
        <w:jc w:val="both"/>
        <w:rPr>
          <w:b/>
          <w:bCs/>
          <w:sz w:val="24"/>
          <w:szCs w:val="24"/>
        </w:rPr>
      </w:pPr>
      <w:r>
        <w:rPr>
          <w:b/>
          <w:bCs/>
          <w:color w:val="0070C0"/>
          <w:sz w:val="24"/>
          <w:szCs w:val="24"/>
        </w:rPr>
        <w:t xml:space="preserve">Tasa de mortalidad. </w:t>
      </w:r>
      <w:r>
        <w:rPr>
          <w:b/>
          <w:bCs/>
          <w:sz w:val="24"/>
          <w:szCs w:val="24"/>
        </w:rPr>
        <w:t>Expresa el número de personas fallecidas en relación con la población total expresada en tantos por mil (Esto quiere decir que se multiplica el resultado de la división por mil)</w:t>
      </w:r>
    </w:p>
    <w:p w14:paraId="79DD4F30" w14:textId="780F7FE0" w:rsidR="00C758B3" w:rsidRPr="00BA1B78" w:rsidRDefault="00C758B3" w:rsidP="00BA1B78">
      <w:pPr>
        <w:pStyle w:val="Prrafodelista"/>
        <w:numPr>
          <w:ilvl w:val="0"/>
          <w:numId w:val="3"/>
        </w:numPr>
        <w:jc w:val="both"/>
        <w:rPr>
          <w:b/>
          <w:bCs/>
          <w:sz w:val="24"/>
          <w:szCs w:val="24"/>
        </w:rPr>
      </w:pPr>
      <w:r>
        <w:rPr>
          <w:b/>
          <w:bCs/>
          <w:color w:val="0070C0"/>
          <w:sz w:val="24"/>
          <w:szCs w:val="24"/>
        </w:rPr>
        <w:t xml:space="preserve">Tasa de mortalidad infantil </w:t>
      </w:r>
      <w:r>
        <w:rPr>
          <w:b/>
          <w:bCs/>
          <w:sz w:val="24"/>
          <w:szCs w:val="24"/>
        </w:rPr>
        <w:t>indica el número de niños que fallecen antes de cumplir un año con el total de nacimientos vivos de un país y por cada año. Se expresa c</w:t>
      </w:r>
      <w:r w:rsidRPr="00BA1B78">
        <w:rPr>
          <w:b/>
          <w:bCs/>
          <w:sz w:val="24"/>
          <w:szCs w:val="24"/>
        </w:rPr>
        <w:t>omo todas las tasas en tantos por mil.</w:t>
      </w:r>
    </w:p>
    <w:p w14:paraId="3A33E072" w14:textId="77777777" w:rsidR="00C758B3" w:rsidRPr="001D1504" w:rsidRDefault="00C758B3" w:rsidP="00C758B3">
      <w:pPr>
        <w:pStyle w:val="Prrafodelista"/>
        <w:numPr>
          <w:ilvl w:val="0"/>
          <w:numId w:val="3"/>
        </w:numPr>
        <w:jc w:val="both"/>
        <w:rPr>
          <w:b/>
          <w:bCs/>
          <w:sz w:val="24"/>
          <w:szCs w:val="24"/>
        </w:rPr>
      </w:pPr>
      <w:r>
        <w:rPr>
          <w:b/>
          <w:bCs/>
          <w:color w:val="0070C0"/>
          <w:sz w:val="24"/>
          <w:szCs w:val="24"/>
        </w:rPr>
        <w:t xml:space="preserve">Esperanza de vida </w:t>
      </w:r>
      <w:r>
        <w:rPr>
          <w:b/>
          <w:bCs/>
          <w:sz w:val="24"/>
          <w:szCs w:val="24"/>
        </w:rPr>
        <w:t>indica la edad media que se espera viva una persona al nacer.</w:t>
      </w:r>
    </w:p>
    <w:p w14:paraId="73364090" w14:textId="77777777" w:rsidR="00C758B3" w:rsidRDefault="00C758B3" w:rsidP="00C758B3">
      <w:pPr>
        <w:jc w:val="both"/>
        <w:rPr>
          <w:b/>
          <w:bCs/>
          <w:color w:val="00B050"/>
          <w:sz w:val="24"/>
          <w:szCs w:val="24"/>
        </w:rPr>
      </w:pPr>
      <w:r>
        <w:rPr>
          <w:b/>
          <w:bCs/>
          <w:color w:val="00B050"/>
          <w:sz w:val="24"/>
          <w:szCs w:val="24"/>
        </w:rPr>
        <w:t>EL CRECIMIENTO NATURAL O VEGETATIVO</w:t>
      </w:r>
    </w:p>
    <w:p w14:paraId="0357DBA3" w14:textId="77777777" w:rsidR="00C758B3" w:rsidRDefault="00C758B3" w:rsidP="00C758B3">
      <w:pPr>
        <w:jc w:val="both"/>
        <w:rPr>
          <w:b/>
          <w:bCs/>
          <w:sz w:val="24"/>
          <w:szCs w:val="24"/>
        </w:rPr>
      </w:pPr>
      <w:r>
        <w:rPr>
          <w:b/>
          <w:bCs/>
          <w:sz w:val="24"/>
          <w:szCs w:val="24"/>
        </w:rPr>
        <w:t xml:space="preserve">El crecimiento natural es la diferencia entre los nacimientos y las defunciones. Sin embargo, esta diferencia también se puede calcular entre la tasa de natalidad y la tasa de mortalidad. Este concepto se denomina la tasa de crecimiento natural y se expresa en tantos por ciento. </w:t>
      </w:r>
    </w:p>
    <w:p w14:paraId="45DF8FE6" w14:textId="77777777" w:rsidR="00C758B3" w:rsidRDefault="00C758B3" w:rsidP="00C758B3">
      <w:pPr>
        <w:jc w:val="both"/>
        <w:rPr>
          <w:b/>
          <w:bCs/>
          <w:sz w:val="24"/>
          <w:szCs w:val="24"/>
        </w:rPr>
      </w:pPr>
      <w:r>
        <w:rPr>
          <w:b/>
          <w:bCs/>
          <w:sz w:val="24"/>
          <w:szCs w:val="24"/>
        </w:rPr>
        <w:t>Si el crecimiento natural es positivo quiere decir que la población aumenta y, por el contrario, si resulta negativo, la población disminuye. En caso de que ambas cifras coincidan tendríamos un crecimiento cero.</w:t>
      </w:r>
    </w:p>
    <w:p w14:paraId="7F2C7AAE" w14:textId="5133A8CD" w:rsidR="00C758B3" w:rsidRPr="00C758B3" w:rsidRDefault="00C758B3" w:rsidP="00C758B3">
      <w:pPr>
        <w:jc w:val="both"/>
        <w:rPr>
          <w:b/>
          <w:bCs/>
          <w:sz w:val="24"/>
          <w:szCs w:val="24"/>
        </w:rPr>
      </w:pPr>
      <w:r>
        <w:rPr>
          <w:b/>
          <w:bCs/>
          <w:color w:val="00B050"/>
          <w:sz w:val="24"/>
          <w:szCs w:val="24"/>
        </w:rPr>
        <w:t>TASAS DEMOGRÁFICAS</w:t>
      </w:r>
    </w:p>
    <w:p w14:paraId="686B63EA" w14:textId="77777777" w:rsidR="00C758B3" w:rsidRPr="001D7074" w:rsidRDefault="00C758B3" w:rsidP="00C758B3">
      <w:pPr>
        <w:jc w:val="both"/>
        <w:rPr>
          <w:b/>
          <w:bCs/>
          <w:color w:val="0070C0"/>
          <w:sz w:val="24"/>
          <w:szCs w:val="24"/>
          <w:u w:val="single"/>
        </w:rPr>
      </w:pPr>
      <w:r w:rsidRPr="001D7074">
        <w:rPr>
          <w:b/>
          <w:bCs/>
          <w:color w:val="0070C0"/>
          <w:sz w:val="24"/>
          <w:szCs w:val="24"/>
          <w:u w:val="single"/>
        </w:rPr>
        <w:t>TASA DE NATALIDAD</w:t>
      </w:r>
    </w:p>
    <w:p w14:paraId="7AE4E7D6" w14:textId="77777777" w:rsidR="00C758B3" w:rsidRDefault="00C758B3" w:rsidP="00C758B3">
      <w:pPr>
        <w:jc w:val="both"/>
        <w:rPr>
          <w:b/>
          <w:bCs/>
          <w:sz w:val="24"/>
          <w:szCs w:val="24"/>
        </w:rPr>
      </w:pPr>
      <w:r>
        <w:rPr>
          <w:b/>
          <w:bCs/>
          <w:sz w:val="24"/>
          <w:szCs w:val="24"/>
        </w:rPr>
        <w:t>N.º DE NACIMIENTOS</w:t>
      </w:r>
    </w:p>
    <w:p w14:paraId="3A9F0929" w14:textId="77777777" w:rsidR="00C758B3" w:rsidRDefault="00C758B3" w:rsidP="00C758B3">
      <w:pPr>
        <w:jc w:val="both"/>
        <w:rPr>
          <w:b/>
          <w:bCs/>
          <w:sz w:val="24"/>
          <w:szCs w:val="24"/>
        </w:rPr>
      </w:pPr>
      <w:r>
        <w:rPr>
          <w:b/>
          <w:bCs/>
          <w:sz w:val="24"/>
          <w:szCs w:val="24"/>
        </w:rPr>
        <w:t xml:space="preserve">------------------------------------   </w:t>
      </w:r>
      <w:proofErr w:type="gramStart"/>
      <w:r>
        <w:rPr>
          <w:b/>
          <w:bCs/>
          <w:sz w:val="24"/>
          <w:szCs w:val="24"/>
        </w:rPr>
        <w:t>X  1000</w:t>
      </w:r>
      <w:proofErr w:type="gramEnd"/>
      <w:r>
        <w:rPr>
          <w:b/>
          <w:bCs/>
          <w:sz w:val="24"/>
          <w:szCs w:val="24"/>
        </w:rPr>
        <w:t xml:space="preserve"> </w:t>
      </w:r>
    </w:p>
    <w:p w14:paraId="022F2CA9" w14:textId="77777777" w:rsidR="00C758B3" w:rsidRPr="001D1504" w:rsidRDefault="00C758B3" w:rsidP="00C758B3">
      <w:pPr>
        <w:jc w:val="both"/>
        <w:rPr>
          <w:b/>
          <w:bCs/>
          <w:sz w:val="24"/>
          <w:szCs w:val="24"/>
        </w:rPr>
      </w:pPr>
      <w:r>
        <w:rPr>
          <w:b/>
          <w:bCs/>
          <w:sz w:val="24"/>
          <w:szCs w:val="24"/>
        </w:rPr>
        <w:t>POBLACIÓN TOTAL</w:t>
      </w:r>
    </w:p>
    <w:p w14:paraId="66D0FCCD" w14:textId="77777777" w:rsidR="00C758B3" w:rsidRPr="001D7074" w:rsidRDefault="00C758B3" w:rsidP="00C758B3">
      <w:pPr>
        <w:jc w:val="both"/>
        <w:rPr>
          <w:b/>
          <w:bCs/>
          <w:color w:val="0070C0"/>
          <w:sz w:val="24"/>
          <w:szCs w:val="24"/>
          <w:u w:val="single"/>
        </w:rPr>
      </w:pPr>
      <w:r w:rsidRPr="001D7074">
        <w:rPr>
          <w:b/>
          <w:bCs/>
          <w:color w:val="0070C0"/>
          <w:sz w:val="24"/>
          <w:szCs w:val="24"/>
          <w:u w:val="single"/>
        </w:rPr>
        <w:t>TASA DE FECUNDIDAD</w:t>
      </w:r>
    </w:p>
    <w:p w14:paraId="7A7F2128" w14:textId="77777777" w:rsidR="00C758B3" w:rsidRDefault="00C758B3" w:rsidP="00C758B3">
      <w:pPr>
        <w:jc w:val="both"/>
        <w:rPr>
          <w:b/>
          <w:bCs/>
          <w:sz w:val="24"/>
          <w:szCs w:val="24"/>
        </w:rPr>
      </w:pPr>
      <w:r>
        <w:rPr>
          <w:b/>
          <w:bCs/>
          <w:sz w:val="24"/>
          <w:szCs w:val="24"/>
        </w:rPr>
        <w:t>N.º DE NACIMIENTOS</w:t>
      </w:r>
    </w:p>
    <w:p w14:paraId="7A2806D2" w14:textId="77777777" w:rsidR="00C758B3" w:rsidRDefault="00C758B3" w:rsidP="00C758B3">
      <w:pPr>
        <w:jc w:val="both"/>
        <w:rPr>
          <w:b/>
          <w:bCs/>
          <w:sz w:val="24"/>
          <w:szCs w:val="24"/>
        </w:rPr>
      </w:pPr>
      <w:r>
        <w:rPr>
          <w:b/>
          <w:bCs/>
          <w:sz w:val="24"/>
          <w:szCs w:val="24"/>
        </w:rPr>
        <w:t xml:space="preserve">--------------------------------------------   </w:t>
      </w:r>
      <w:proofErr w:type="gramStart"/>
      <w:r>
        <w:rPr>
          <w:b/>
          <w:bCs/>
          <w:sz w:val="24"/>
          <w:szCs w:val="24"/>
        </w:rPr>
        <w:t>X  1000</w:t>
      </w:r>
      <w:proofErr w:type="gramEnd"/>
    </w:p>
    <w:p w14:paraId="6C9A99E7" w14:textId="77777777" w:rsidR="00C758B3" w:rsidRPr="001D1504" w:rsidRDefault="00C758B3" w:rsidP="00C758B3">
      <w:pPr>
        <w:jc w:val="both"/>
        <w:rPr>
          <w:b/>
          <w:bCs/>
          <w:sz w:val="24"/>
          <w:szCs w:val="24"/>
        </w:rPr>
      </w:pPr>
      <w:r>
        <w:rPr>
          <w:b/>
          <w:bCs/>
          <w:sz w:val="24"/>
          <w:szCs w:val="24"/>
        </w:rPr>
        <w:t>N.º MUJERES DE 15 A 49 AÑOS</w:t>
      </w:r>
    </w:p>
    <w:p w14:paraId="020F1740" w14:textId="77777777" w:rsidR="00C758B3" w:rsidRDefault="00C758B3" w:rsidP="00C758B3">
      <w:pPr>
        <w:jc w:val="both"/>
        <w:rPr>
          <w:b/>
          <w:bCs/>
          <w:color w:val="0070C0"/>
          <w:sz w:val="24"/>
          <w:szCs w:val="24"/>
          <w:u w:val="single"/>
        </w:rPr>
      </w:pPr>
      <w:r w:rsidRPr="001D7074">
        <w:rPr>
          <w:b/>
          <w:bCs/>
          <w:color w:val="0070C0"/>
          <w:sz w:val="24"/>
          <w:szCs w:val="24"/>
          <w:u w:val="single"/>
        </w:rPr>
        <w:t>TASA DE MORTALIDAD</w:t>
      </w:r>
    </w:p>
    <w:p w14:paraId="17FBAE1F" w14:textId="77777777" w:rsidR="00C758B3" w:rsidRDefault="00C758B3" w:rsidP="00C758B3">
      <w:pPr>
        <w:jc w:val="both"/>
        <w:rPr>
          <w:b/>
          <w:bCs/>
          <w:sz w:val="24"/>
          <w:szCs w:val="24"/>
        </w:rPr>
      </w:pPr>
      <w:r>
        <w:rPr>
          <w:b/>
          <w:bCs/>
          <w:sz w:val="24"/>
          <w:szCs w:val="24"/>
        </w:rPr>
        <w:t>N.º DE DEFUNCIONES</w:t>
      </w:r>
    </w:p>
    <w:p w14:paraId="2D5393C3" w14:textId="77777777" w:rsidR="00C758B3" w:rsidRDefault="00C758B3" w:rsidP="00C758B3">
      <w:pPr>
        <w:jc w:val="both"/>
        <w:rPr>
          <w:b/>
          <w:bCs/>
          <w:sz w:val="24"/>
          <w:szCs w:val="24"/>
        </w:rPr>
      </w:pPr>
      <w:r>
        <w:rPr>
          <w:b/>
          <w:bCs/>
          <w:sz w:val="24"/>
          <w:szCs w:val="24"/>
        </w:rPr>
        <w:t>---------------------------------------   X 1000</w:t>
      </w:r>
    </w:p>
    <w:p w14:paraId="7A5868AB" w14:textId="77777777" w:rsidR="00C758B3" w:rsidRPr="001D7074" w:rsidRDefault="00C758B3" w:rsidP="00C758B3">
      <w:pPr>
        <w:jc w:val="both"/>
        <w:rPr>
          <w:b/>
          <w:bCs/>
          <w:sz w:val="24"/>
          <w:szCs w:val="24"/>
        </w:rPr>
      </w:pPr>
      <w:r>
        <w:rPr>
          <w:b/>
          <w:bCs/>
          <w:sz w:val="24"/>
          <w:szCs w:val="24"/>
        </w:rPr>
        <w:t>POBLACIÓN TOTAL</w:t>
      </w:r>
    </w:p>
    <w:p w14:paraId="18C646E3" w14:textId="77777777" w:rsidR="00C758B3" w:rsidRDefault="00C758B3" w:rsidP="00C758B3">
      <w:pPr>
        <w:jc w:val="both"/>
        <w:rPr>
          <w:b/>
          <w:bCs/>
          <w:color w:val="0070C0"/>
          <w:sz w:val="24"/>
          <w:szCs w:val="24"/>
          <w:u w:val="single"/>
        </w:rPr>
      </w:pPr>
    </w:p>
    <w:p w14:paraId="7BA289B7" w14:textId="77777777" w:rsidR="00C758B3" w:rsidRDefault="00C758B3" w:rsidP="00C758B3">
      <w:pPr>
        <w:jc w:val="both"/>
        <w:rPr>
          <w:b/>
          <w:bCs/>
          <w:color w:val="0070C0"/>
          <w:sz w:val="24"/>
          <w:szCs w:val="24"/>
          <w:u w:val="single"/>
        </w:rPr>
      </w:pPr>
    </w:p>
    <w:p w14:paraId="2CB4573E" w14:textId="099A32FB" w:rsidR="00C758B3" w:rsidRDefault="00C758B3" w:rsidP="00C758B3">
      <w:pPr>
        <w:jc w:val="both"/>
        <w:rPr>
          <w:b/>
          <w:bCs/>
          <w:color w:val="0070C0"/>
          <w:sz w:val="24"/>
          <w:szCs w:val="24"/>
          <w:u w:val="single"/>
        </w:rPr>
      </w:pPr>
      <w:r w:rsidRPr="001D7074">
        <w:rPr>
          <w:b/>
          <w:bCs/>
          <w:color w:val="0070C0"/>
          <w:sz w:val="24"/>
          <w:szCs w:val="24"/>
          <w:u w:val="single"/>
        </w:rPr>
        <w:lastRenderedPageBreak/>
        <w:t>TASA DE MORTALIDAD INFANTIL</w:t>
      </w:r>
    </w:p>
    <w:p w14:paraId="1D83A763" w14:textId="77777777" w:rsidR="00C758B3" w:rsidRDefault="00C758B3" w:rsidP="00C758B3">
      <w:pPr>
        <w:jc w:val="both"/>
        <w:rPr>
          <w:b/>
          <w:bCs/>
          <w:sz w:val="24"/>
          <w:szCs w:val="24"/>
        </w:rPr>
      </w:pPr>
      <w:r>
        <w:rPr>
          <w:b/>
          <w:bCs/>
          <w:sz w:val="24"/>
          <w:szCs w:val="24"/>
        </w:rPr>
        <w:t>N.º DE DEFUNCIONES DE MENORES DE UN AÑO</w:t>
      </w:r>
    </w:p>
    <w:p w14:paraId="5EB94DD7" w14:textId="77777777" w:rsidR="00C758B3" w:rsidRPr="001D7074" w:rsidRDefault="00C758B3" w:rsidP="00C758B3">
      <w:pPr>
        <w:jc w:val="both"/>
        <w:rPr>
          <w:b/>
          <w:bCs/>
          <w:sz w:val="24"/>
          <w:szCs w:val="24"/>
        </w:rPr>
      </w:pPr>
      <w:r>
        <w:rPr>
          <w:b/>
          <w:bCs/>
          <w:sz w:val="24"/>
          <w:szCs w:val="24"/>
        </w:rPr>
        <w:t xml:space="preserve">------------------------------------------------------------------    </w:t>
      </w:r>
      <w:proofErr w:type="gramStart"/>
      <w:r>
        <w:rPr>
          <w:b/>
          <w:bCs/>
          <w:sz w:val="24"/>
          <w:szCs w:val="24"/>
        </w:rPr>
        <w:t>X  1000</w:t>
      </w:r>
      <w:proofErr w:type="gramEnd"/>
    </w:p>
    <w:p w14:paraId="05EC18E3" w14:textId="77777777" w:rsidR="00C758B3" w:rsidRPr="001D7074" w:rsidRDefault="00C758B3" w:rsidP="00C758B3">
      <w:pPr>
        <w:jc w:val="both"/>
        <w:rPr>
          <w:b/>
          <w:bCs/>
          <w:sz w:val="24"/>
          <w:szCs w:val="24"/>
        </w:rPr>
      </w:pPr>
      <w:r>
        <w:rPr>
          <w:b/>
          <w:bCs/>
          <w:sz w:val="24"/>
          <w:szCs w:val="24"/>
        </w:rPr>
        <w:t xml:space="preserve">N.º TOTAL DE NACIMIENTOS </w:t>
      </w:r>
    </w:p>
    <w:p w14:paraId="4D835F88" w14:textId="77777777" w:rsidR="00C758B3" w:rsidRDefault="00C758B3" w:rsidP="00C758B3">
      <w:pPr>
        <w:jc w:val="both"/>
        <w:rPr>
          <w:b/>
          <w:bCs/>
          <w:color w:val="0070C0"/>
          <w:sz w:val="24"/>
          <w:szCs w:val="24"/>
          <w:u w:val="single"/>
        </w:rPr>
      </w:pPr>
      <w:r w:rsidRPr="001D7074">
        <w:rPr>
          <w:b/>
          <w:bCs/>
          <w:color w:val="0070C0"/>
          <w:sz w:val="24"/>
          <w:szCs w:val="24"/>
          <w:u w:val="single"/>
        </w:rPr>
        <w:t>TASA DE CRECIMIENTO NATURAL</w:t>
      </w:r>
    </w:p>
    <w:p w14:paraId="43F4BE8C" w14:textId="77777777" w:rsidR="00C758B3" w:rsidRDefault="00C758B3" w:rsidP="00C758B3">
      <w:pPr>
        <w:jc w:val="both"/>
        <w:rPr>
          <w:b/>
          <w:bCs/>
          <w:sz w:val="24"/>
          <w:szCs w:val="24"/>
        </w:rPr>
      </w:pPr>
      <w:r>
        <w:rPr>
          <w:b/>
          <w:bCs/>
          <w:sz w:val="24"/>
          <w:szCs w:val="24"/>
        </w:rPr>
        <w:t>TASA DE NATAILIDAD – TASA DE MORTALIDAD</w:t>
      </w:r>
    </w:p>
    <w:p w14:paraId="04949A96" w14:textId="6FEA4B35" w:rsidR="00BA1B78" w:rsidRPr="00BA1B78" w:rsidRDefault="00BA1B78" w:rsidP="00C758B3">
      <w:pPr>
        <w:jc w:val="both"/>
        <w:rPr>
          <w:b/>
          <w:bCs/>
          <w:color w:val="FF0000"/>
          <w:sz w:val="24"/>
          <w:szCs w:val="24"/>
        </w:rPr>
      </w:pPr>
      <w:r>
        <w:rPr>
          <w:b/>
          <w:bCs/>
          <w:color w:val="FF0000"/>
          <w:sz w:val="24"/>
          <w:szCs w:val="24"/>
        </w:rPr>
        <w:t>MIGRACIONES</w:t>
      </w:r>
    </w:p>
    <w:p w14:paraId="1F3EC80B" w14:textId="53949D74" w:rsidR="00C758B3" w:rsidRDefault="00BA1B78" w:rsidP="00C758B3">
      <w:pPr>
        <w:jc w:val="both"/>
        <w:rPr>
          <w:b/>
          <w:bCs/>
          <w:sz w:val="24"/>
          <w:szCs w:val="24"/>
        </w:rPr>
      </w:pPr>
      <w:r>
        <w:rPr>
          <w:b/>
          <w:bCs/>
          <w:sz w:val="24"/>
          <w:szCs w:val="24"/>
        </w:rPr>
        <w:t>Migración es el movimiento de personas de un lugar a otro. Los factores que afectan a las migraciones son: la distancia, la duración y el motivo que las provoca.</w:t>
      </w:r>
    </w:p>
    <w:p w14:paraId="5B2AFBF5" w14:textId="58EA2E4B" w:rsidR="00BA1B78" w:rsidRDefault="00BA1B78" w:rsidP="00C758B3">
      <w:pPr>
        <w:jc w:val="both"/>
        <w:rPr>
          <w:b/>
          <w:bCs/>
          <w:sz w:val="24"/>
          <w:szCs w:val="24"/>
        </w:rPr>
      </w:pPr>
      <w:r>
        <w:rPr>
          <w:b/>
          <w:bCs/>
          <w:sz w:val="24"/>
          <w:szCs w:val="24"/>
        </w:rPr>
        <w:t>Según la distancia, las migraciones se podrían clasificar en:</w:t>
      </w:r>
    </w:p>
    <w:p w14:paraId="0F3EF1F0" w14:textId="35E0BF33" w:rsidR="00BA1B78" w:rsidRDefault="00BA1B78" w:rsidP="00BA1B78">
      <w:pPr>
        <w:pStyle w:val="Prrafodelista"/>
        <w:numPr>
          <w:ilvl w:val="0"/>
          <w:numId w:val="4"/>
        </w:numPr>
        <w:jc w:val="both"/>
        <w:rPr>
          <w:b/>
          <w:bCs/>
          <w:sz w:val="24"/>
          <w:szCs w:val="24"/>
        </w:rPr>
      </w:pPr>
      <w:r>
        <w:rPr>
          <w:b/>
          <w:bCs/>
          <w:sz w:val="24"/>
          <w:szCs w:val="24"/>
        </w:rPr>
        <w:t>Migración regional es un movimiento dentro de un país.</w:t>
      </w:r>
    </w:p>
    <w:p w14:paraId="35C85B32" w14:textId="1E42E653" w:rsidR="00BA1B78" w:rsidRDefault="00BA1B78" w:rsidP="00BA1B78">
      <w:pPr>
        <w:pStyle w:val="Prrafodelista"/>
        <w:numPr>
          <w:ilvl w:val="0"/>
          <w:numId w:val="4"/>
        </w:numPr>
        <w:jc w:val="both"/>
        <w:rPr>
          <w:b/>
          <w:bCs/>
          <w:sz w:val="24"/>
          <w:szCs w:val="24"/>
        </w:rPr>
      </w:pPr>
      <w:r>
        <w:rPr>
          <w:b/>
          <w:bCs/>
          <w:sz w:val="24"/>
          <w:szCs w:val="24"/>
        </w:rPr>
        <w:t>Migración internacional es un movimiento entre países.</w:t>
      </w:r>
    </w:p>
    <w:p w14:paraId="724B36F0" w14:textId="79673573" w:rsidR="00BA1B78" w:rsidRDefault="00BA1B78" w:rsidP="00BA1B78">
      <w:pPr>
        <w:jc w:val="both"/>
        <w:rPr>
          <w:b/>
          <w:bCs/>
          <w:sz w:val="24"/>
          <w:szCs w:val="24"/>
        </w:rPr>
      </w:pPr>
      <w:r>
        <w:rPr>
          <w:b/>
          <w:bCs/>
          <w:sz w:val="24"/>
          <w:szCs w:val="24"/>
        </w:rPr>
        <w:t>En función de la duración distinguimos dos tipos de migración:</w:t>
      </w:r>
    </w:p>
    <w:p w14:paraId="7EF75380" w14:textId="74C46DD1" w:rsidR="00BA1B78" w:rsidRDefault="00092978" w:rsidP="00BA1B78">
      <w:pPr>
        <w:pStyle w:val="Prrafodelista"/>
        <w:numPr>
          <w:ilvl w:val="0"/>
          <w:numId w:val="5"/>
        </w:numPr>
        <w:jc w:val="both"/>
        <w:rPr>
          <w:b/>
          <w:bCs/>
          <w:sz w:val="24"/>
          <w:szCs w:val="24"/>
        </w:rPr>
      </w:pPr>
      <w:r>
        <w:rPr>
          <w:b/>
          <w:bCs/>
          <w:sz w:val="24"/>
          <w:szCs w:val="24"/>
        </w:rPr>
        <w:t>Migración temporal es un movimiento cuya duración es inferior al año.</w:t>
      </w:r>
    </w:p>
    <w:p w14:paraId="127A94A4" w14:textId="7B354EE7" w:rsidR="00092978" w:rsidRDefault="00092978" w:rsidP="00BA1B78">
      <w:pPr>
        <w:pStyle w:val="Prrafodelista"/>
        <w:numPr>
          <w:ilvl w:val="0"/>
          <w:numId w:val="5"/>
        </w:numPr>
        <w:jc w:val="both"/>
        <w:rPr>
          <w:b/>
          <w:bCs/>
          <w:sz w:val="24"/>
          <w:szCs w:val="24"/>
        </w:rPr>
      </w:pPr>
      <w:r>
        <w:rPr>
          <w:b/>
          <w:bCs/>
          <w:sz w:val="24"/>
          <w:szCs w:val="24"/>
        </w:rPr>
        <w:t xml:space="preserve">Migración permanente es un movimiento donde el migrante espera permanecer largo tiempo en el nuevo lugar. </w:t>
      </w:r>
    </w:p>
    <w:p w14:paraId="1D934DA1" w14:textId="0307F51A" w:rsidR="00092978" w:rsidRDefault="00092978" w:rsidP="00092978">
      <w:pPr>
        <w:jc w:val="both"/>
        <w:rPr>
          <w:b/>
          <w:bCs/>
          <w:sz w:val="24"/>
          <w:szCs w:val="24"/>
        </w:rPr>
      </w:pPr>
      <w:r>
        <w:rPr>
          <w:b/>
          <w:bCs/>
          <w:sz w:val="24"/>
          <w:szCs w:val="24"/>
        </w:rPr>
        <w:t>La decisión aplicada a la migración significa por qué una persona migró. Relacionado con esto existen dos tipos de migración:</w:t>
      </w:r>
    </w:p>
    <w:p w14:paraId="725AEABE" w14:textId="5FB13C87" w:rsidR="00092978" w:rsidRDefault="00092978" w:rsidP="00092978">
      <w:pPr>
        <w:pStyle w:val="Prrafodelista"/>
        <w:numPr>
          <w:ilvl w:val="0"/>
          <w:numId w:val="6"/>
        </w:numPr>
        <w:jc w:val="both"/>
        <w:rPr>
          <w:b/>
          <w:bCs/>
          <w:sz w:val="24"/>
          <w:szCs w:val="24"/>
        </w:rPr>
      </w:pPr>
      <w:r>
        <w:rPr>
          <w:b/>
          <w:bCs/>
          <w:sz w:val="24"/>
          <w:szCs w:val="24"/>
        </w:rPr>
        <w:t>La migración voluntaria es un movimiento realizado por libre elección.</w:t>
      </w:r>
    </w:p>
    <w:p w14:paraId="220328B8" w14:textId="6554303F" w:rsidR="00092978" w:rsidRPr="00092978" w:rsidRDefault="00092978" w:rsidP="00092978">
      <w:pPr>
        <w:pStyle w:val="Prrafodelista"/>
        <w:numPr>
          <w:ilvl w:val="0"/>
          <w:numId w:val="6"/>
        </w:numPr>
        <w:jc w:val="both"/>
        <w:rPr>
          <w:b/>
          <w:bCs/>
          <w:sz w:val="24"/>
          <w:szCs w:val="24"/>
        </w:rPr>
      </w:pPr>
      <w:r>
        <w:rPr>
          <w:b/>
          <w:bCs/>
          <w:sz w:val="24"/>
          <w:szCs w:val="24"/>
        </w:rPr>
        <w:t>La migración forzada es un movimiento contra la voluntad del migrante debido a desastres naturales, persecución política o religiosa.</w:t>
      </w:r>
    </w:p>
    <w:p w14:paraId="4A4B2646" w14:textId="77777777" w:rsidR="00092978" w:rsidRDefault="00092978" w:rsidP="00BA1B7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es-ES"/>
        </w:rPr>
      </w:pPr>
    </w:p>
    <w:p w14:paraId="2947DBFD" w14:textId="37D78ED9" w:rsidR="00092978" w:rsidRDefault="00092978" w:rsidP="000929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eastAsia="Times New Roman" w:cstheme="minorHAnsi"/>
          <w:b/>
          <w:bCs/>
          <w:color w:val="202124"/>
          <w:sz w:val="24"/>
          <w:szCs w:val="24"/>
          <w:lang w:eastAsia="es-ES"/>
        </w:rPr>
      </w:pPr>
      <w:r>
        <w:rPr>
          <w:rFonts w:eastAsia="Times New Roman" w:cstheme="minorHAnsi"/>
          <w:b/>
          <w:bCs/>
          <w:color w:val="202124"/>
          <w:sz w:val="24"/>
          <w:szCs w:val="24"/>
          <w:lang w:eastAsia="es-ES"/>
        </w:rPr>
        <w:t>Emigrante es una persona que sale de un país mientras inmigrante es una persona que se muda a otro país. El concepto de migrante se relaciona con las personas que migran durante su traslado.</w:t>
      </w:r>
    </w:p>
    <w:p w14:paraId="209F6AB7" w14:textId="7F035789" w:rsidR="00092978" w:rsidRPr="00092978" w:rsidRDefault="00092978" w:rsidP="000929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eastAsia="Times New Roman" w:cstheme="minorHAnsi"/>
          <w:b/>
          <w:bCs/>
          <w:color w:val="202124"/>
          <w:sz w:val="24"/>
          <w:szCs w:val="24"/>
          <w:lang w:eastAsia="es-ES"/>
        </w:rPr>
      </w:pPr>
      <w:r>
        <w:rPr>
          <w:rFonts w:eastAsia="Times New Roman" w:cstheme="minorHAnsi"/>
          <w:b/>
          <w:bCs/>
          <w:color w:val="202124"/>
          <w:sz w:val="24"/>
          <w:szCs w:val="24"/>
          <w:lang w:eastAsia="es-ES"/>
        </w:rPr>
        <w:t>Las migraciones</w:t>
      </w:r>
      <w:r w:rsidR="002D677B">
        <w:rPr>
          <w:rFonts w:eastAsia="Times New Roman" w:cstheme="minorHAnsi"/>
          <w:b/>
          <w:bCs/>
          <w:color w:val="202124"/>
          <w:sz w:val="24"/>
          <w:szCs w:val="24"/>
          <w:lang w:eastAsia="es-ES"/>
        </w:rPr>
        <w:t xml:space="preserve"> inciden en el crecimiento de la población a través del llamado equilibrio migratorio. El saldo migratorio es la diferencia entre el número de personas que han entrado en un territorio y el número de personas y el número de personas que han salido de él en el transcurso de un año.</w:t>
      </w:r>
    </w:p>
    <w:p w14:paraId="131D5EA8" w14:textId="77777777" w:rsidR="00092978" w:rsidRDefault="00092978" w:rsidP="000929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es-ES"/>
        </w:rPr>
      </w:pPr>
    </w:p>
    <w:p w14:paraId="25D400DE" w14:textId="77777777" w:rsidR="003430DF" w:rsidRDefault="003430DF"/>
    <w:sectPr w:rsidR="003430DF" w:rsidSect="00C758B3">
      <w:pgSz w:w="16838" w:h="11906" w:orient="landscape"/>
      <w:pgMar w:top="454" w:right="720" w:bottom="454"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E10E6"/>
    <w:multiLevelType w:val="hybridMultilevel"/>
    <w:tmpl w:val="F0429F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3EE241A"/>
    <w:multiLevelType w:val="hybridMultilevel"/>
    <w:tmpl w:val="5DC481D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AA548A2"/>
    <w:multiLevelType w:val="hybridMultilevel"/>
    <w:tmpl w:val="461852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08910E7"/>
    <w:multiLevelType w:val="hybridMultilevel"/>
    <w:tmpl w:val="2450648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D0F4EAA"/>
    <w:multiLevelType w:val="hybridMultilevel"/>
    <w:tmpl w:val="205E20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44C4AE6"/>
    <w:multiLevelType w:val="hybridMultilevel"/>
    <w:tmpl w:val="4D5409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83591860">
    <w:abstractNumId w:val="5"/>
  </w:num>
  <w:num w:numId="2" w16cid:durableId="2106683920">
    <w:abstractNumId w:val="3"/>
  </w:num>
  <w:num w:numId="3" w16cid:durableId="542791293">
    <w:abstractNumId w:val="1"/>
  </w:num>
  <w:num w:numId="4" w16cid:durableId="1985235766">
    <w:abstractNumId w:val="0"/>
  </w:num>
  <w:num w:numId="5" w16cid:durableId="600141072">
    <w:abstractNumId w:val="4"/>
  </w:num>
  <w:num w:numId="6" w16cid:durableId="575287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8B3"/>
    <w:rsid w:val="00092978"/>
    <w:rsid w:val="002D677B"/>
    <w:rsid w:val="003430DF"/>
    <w:rsid w:val="00BA1B78"/>
    <w:rsid w:val="00C758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BF071"/>
  <w15:chartTrackingRefBased/>
  <w15:docId w15:val="{48BB4DA9-E35E-4B02-9711-51DFC277C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8B3"/>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758B3"/>
    <w:pPr>
      <w:ind w:left="720"/>
      <w:contextualSpacing/>
    </w:pPr>
  </w:style>
  <w:style w:type="paragraph" w:styleId="HTMLconformatoprevio">
    <w:name w:val="HTML Preformatted"/>
    <w:basedOn w:val="Normal"/>
    <w:link w:val="HTMLconformatoprevioCar"/>
    <w:uiPriority w:val="99"/>
    <w:semiHidden/>
    <w:unhideWhenUsed/>
    <w:rsid w:val="00BA1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BA1B78"/>
    <w:rPr>
      <w:rFonts w:ascii="Courier New" w:eastAsia="Times New Roman" w:hAnsi="Courier New" w:cs="Courier New"/>
      <w:kern w:val="0"/>
      <w:sz w:val="20"/>
      <w:szCs w:val="20"/>
      <w:lang w:eastAsia="es-ES"/>
      <w14:ligatures w14:val="none"/>
    </w:rPr>
  </w:style>
  <w:style w:type="character" w:customStyle="1" w:styleId="y2iqfc">
    <w:name w:val="y2iqfc"/>
    <w:basedOn w:val="Fuentedeprrafopredeter"/>
    <w:rsid w:val="00BA1B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83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660</Words>
  <Characters>3631</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2023-08-27T18:36:00Z</dcterms:created>
  <dcterms:modified xsi:type="dcterms:W3CDTF">2023-08-27T18:36:00Z</dcterms:modified>
</cp:coreProperties>
</file>